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A56" w:rsidRPr="005C4738"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Pr="005C4738"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Pr="005C4738"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Pr="005C4738"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Pr="005C4738"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Pr="005C4738"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Pr="005C4738" w:rsidRDefault="00086A56" w:rsidP="00086A56">
      <w:pPr>
        <w:spacing w:line="480" w:lineRule="auto"/>
        <w:ind w:firstLine="720"/>
        <w:jc w:val="center"/>
        <w:rPr>
          <w:rFonts w:ascii="Times New Roman" w:hAnsi="Times New Roman" w:cs="Times New Roman"/>
          <w:sz w:val="24"/>
          <w:szCs w:val="24"/>
          <w:shd w:val="clear" w:color="auto" w:fill="FFFFFF"/>
        </w:rPr>
      </w:pPr>
    </w:p>
    <w:p w:rsidR="00B01088" w:rsidRDefault="00086A56" w:rsidP="00086A56">
      <w:pPr>
        <w:spacing w:line="480" w:lineRule="auto"/>
        <w:ind w:firstLine="720"/>
        <w:jc w:val="center"/>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Cyberbullying</w:t>
      </w:r>
    </w:p>
    <w:p w:rsidR="005C4738" w:rsidRPr="005C4738" w:rsidRDefault="005C4738" w:rsidP="00086A56">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Name </w:t>
      </w:r>
      <w:bookmarkStart w:id="0" w:name="_GoBack"/>
      <w:bookmarkEnd w:id="0"/>
    </w:p>
    <w:p w:rsidR="00B01088" w:rsidRPr="005C4738" w:rsidRDefault="00086A56" w:rsidP="00086A56">
      <w:pPr>
        <w:spacing w:line="480" w:lineRule="auto"/>
        <w:ind w:firstLine="720"/>
        <w:jc w:val="center"/>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October 27</w:t>
      </w:r>
      <w:r w:rsidRPr="005C4738">
        <w:rPr>
          <w:rFonts w:ascii="Times New Roman" w:hAnsi="Times New Roman" w:cs="Times New Roman"/>
          <w:sz w:val="24"/>
          <w:szCs w:val="24"/>
          <w:shd w:val="clear" w:color="auto" w:fill="FFFFFF"/>
          <w:vertAlign w:val="superscript"/>
        </w:rPr>
        <w:t>th</w:t>
      </w:r>
      <w:r w:rsidRPr="005C4738">
        <w:rPr>
          <w:rFonts w:ascii="Times New Roman" w:hAnsi="Times New Roman" w:cs="Times New Roman"/>
          <w:sz w:val="24"/>
          <w:szCs w:val="24"/>
          <w:shd w:val="clear" w:color="auto" w:fill="FFFFFF"/>
        </w:rPr>
        <w:t>, 2020</w:t>
      </w:r>
    </w:p>
    <w:p w:rsidR="00B01088" w:rsidRPr="005C4738" w:rsidRDefault="00B01088" w:rsidP="00590F56">
      <w:pPr>
        <w:spacing w:line="480" w:lineRule="auto"/>
        <w:ind w:firstLine="720"/>
        <w:jc w:val="both"/>
        <w:rPr>
          <w:rFonts w:ascii="Times New Roman" w:hAnsi="Times New Roman" w:cs="Times New Roman"/>
          <w:sz w:val="24"/>
          <w:szCs w:val="24"/>
          <w:shd w:val="clear" w:color="auto" w:fill="FFFFFF"/>
        </w:rPr>
      </w:pPr>
    </w:p>
    <w:p w:rsidR="00B01088" w:rsidRPr="005C4738" w:rsidRDefault="00B01088" w:rsidP="00590F56">
      <w:pPr>
        <w:spacing w:line="480" w:lineRule="auto"/>
        <w:ind w:firstLine="72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br w:type="page"/>
      </w:r>
    </w:p>
    <w:p w:rsidR="00B01088" w:rsidRPr="005C4738" w:rsidRDefault="00676608" w:rsidP="00676608">
      <w:pPr>
        <w:spacing w:line="480" w:lineRule="auto"/>
        <w:ind w:firstLine="720"/>
        <w:jc w:val="center"/>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lastRenderedPageBreak/>
        <w:t>Introduction</w:t>
      </w:r>
    </w:p>
    <w:p w:rsidR="005D2D7C" w:rsidRPr="005C4738" w:rsidRDefault="00590F56" w:rsidP="00590F56">
      <w:pPr>
        <w:spacing w:line="480" w:lineRule="auto"/>
        <w:ind w:firstLine="72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Cyberbullying</w:t>
      </w:r>
      <w:r w:rsidR="005D2D7C" w:rsidRPr="005C4738">
        <w:rPr>
          <w:rFonts w:ascii="Times New Roman" w:hAnsi="Times New Roman" w:cs="Times New Roman"/>
          <w:sz w:val="24"/>
          <w:szCs w:val="24"/>
          <w:shd w:val="clear" w:color="auto" w:fill="FFFFFF"/>
        </w:rPr>
        <w:t xml:space="preserve"> has recently become a key area to research due to the continuous advancement in technology. Cyberbullying is the use of communication and information technologies and the social internets to harm other people intentionally. Victims of cyberbullying have continued to increase. Cyberbullying mostly affects the youths who spend most of their time </w:t>
      </w:r>
      <w:r w:rsidRPr="005C4738">
        <w:rPr>
          <w:rFonts w:ascii="Times New Roman" w:hAnsi="Times New Roman" w:cs="Times New Roman"/>
          <w:sz w:val="24"/>
          <w:szCs w:val="24"/>
          <w:shd w:val="clear" w:color="auto" w:fill="FFFFFF"/>
        </w:rPr>
        <w:t>o</w:t>
      </w:r>
      <w:r w:rsidR="005D2D7C" w:rsidRPr="005C4738">
        <w:rPr>
          <w:rFonts w:ascii="Times New Roman" w:hAnsi="Times New Roman" w:cs="Times New Roman"/>
          <w:sz w:val="24"/>
          <w:szCs w:val="24"/>
          <w:shd w:val="clear" w:color="auto" w:fill="FFFFFF"/>
        </w:rPr>
        <w:t xml:space="preserve">n social media. The teens with active social media accounts and those who chat in groups are more likely to experience cyberbullying. Also, those who share their personal and private information </w:t>
      </w:r>
      <w:r w:rsidRPr="005C4738">
        <w:rPr>
          <w:rFonts w:ascii="Times New Roman" w:hAnsi="Times New Roman" w:cs="Times New Roman"/>
          <w:sz w:val="24"/>
          <w:szCs w:val="24"/>
          <w:shd w:val="clear" w:color="auto" w:fill="FFFFFF"/>
        </w:rPr>
        <w:t>on</w:t>
      </w:r>
      <w:r w:rsidR="005D2D7C" w:rsidRPr="005C4738">
        <w:rPr>
          <w:rFonts w:ascii="Times New Roman" w:hAnsi="Times New Roman" w:cs="Times New Roman"/>
          <w:sz w:val="24"/>
          <w:szCs w:val="24"/>
          <w:shd w:val="clear" w:color="auto" w:fill="FFFFFF"/>
        </w:rPr>
        <w:t xml:space="preserve"> social media sites are more liable to cyberbullying. </w:t>
      </w:r>
      <w:r w:rsidRPr="005C4738">
        <w:rPr>
          <w:rFonts w:ascii="Times New Roman" w:hAnsi="Times New Roman" w:cs="Times New Roman"/>
          <w:sz w:val="24"/>
          <w:szCs w:val="24"/>
          <w:shd w:val="clear" w:color="auto" w:fill="FFFFFF"/>
        </w:rPr>
        <w:t>P</w:t>
      </w:r>
      <w:r w:rsidR="005D2D7C" w:rsidRPr="005C4738">
        <w:rPr>
          <w:rFonts w:ascii="Times New Roman" w:hAnsi="Times New Roman" w:cs="Times New Roman"/>
          <w:sz w:val="24"/>
          <w:szCs w:val="24"/>
          <w:shd w:val="clear" w:color="auto" w:fill="FFFFFF"/>
        </w:rPr>
        <w:t xml:space="preserve">arental guidance and involvement do not contribute necessarily to protecting their children from cyberbullying factors. </w:t>
      </w:r>
    </w:p>
    <w:p w:rsidR="003B3D9D" w:rsidRPr="005C4738" w:rsidRDefault="003B3D9D" w:rsidP="00590F56">
      <w:pPr>
        <w:spacing w:line="480" w:lineRule="auto"/>
        <w:ind w:firstLine="72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While the internet remains to be an important tool for information and getting connected to your peers, it has also been misused as a tool for harmful and offensive behavior, e</w:t>
      </w:r>
      <w:r w:rsidR="00590F56" w:rsidRPr="005C4738">
        <w:rPr>
          <w:rFonts w:ascii="Times New Roman" w:hAnsi="Times New Roman" w:cs="Times New Roman"/>
          <w:sz w:val="24"/>
          <w:szCs w:val="24"/>
          <w:shd w:val="clear" w:color="auto" w:fill="FFFFFF"/>
        </w:rPr>
        <w:t>s</w:t>
      </w:r>
      <w:r w:rsidRPr="005C4738">
        <w:rPr>
          <w:rFonts w:ascii="Times New Roman" w:hAnsi="Times New Roman" w:cs="Times New Roman"/>
          <w:sz w:val="24"/>
          <w:szCs w:val="24"/>
          <w:shd w:val="clear" w:color="auto" w:fill="FFFFFF"/>
        </w:rPr>
        <w:t xml:space="preserve">pecially for adolescents. </w:t>
      </w:r>
      <w:r w:rsidR="00816B98" w:rsidRPr="005C4738">
        <w:rPr>
          <w:rFonts w:ascii="Times New Roman" w:hAnsi="Times New Roman" w:cs="Times New Roman"/>
          <w:sz w:val="24"/>
          <w:szCs w:val="24"/>
          <w:shd w:val="clear" w:color="auto" w:fill="FFFFFF"/>
        </w:rPr>
        <w:t>Social relationships among teens open up forums for refining socio-emotional abilities and skills which bring about different outcomes</w:t>
      </w:r>
      <w:r w:rsidR="00590F56" w:rsidRPr="005C4738">
        <w:rPr>
          <w:rFonts w:ascii="Times New Roman" w:hAnsi="Times New Roman" w:cs="Times New Roman"/>
          <w:sz w:val="24"/>
          <w:szCs w:val="24"/>
          <w:shd w:val="clear" w:color="auto" w:fill="FFFFFF"/>
        </w:rPr>
        <w:t xml:space="preserve"> (</w:t>
      </w:r>
      <w:r w:rsidR="00590F56" w:rsidRPr="005C4738">
        <w:rPr>
          <w:rFonts w:ascii="Times New Roman" w:hAnsi="Times New Roman" w:cs="Times New Roman"/>
          <w:sz w:val="24"/>
          <w:szCs w:val="24"/>
          <w:shd w:val="clear" w:color="auto" w:fill="FFFFFF"/>
        </w:rPr>
        <w:t>Agatston</w:t>
      </w:r>
      <w:r w:rsidR="00590F56" w:rsidRPr="005C4738">
        <w:rPr>
          <w:rFonts w:ascii="Times New Roman" w:hAnsi="Times New Roman" w:cs="Times New Roman"/>
          <w:sz w:val="24"/>
          <w:szCs w:val="24"/>
          <w:shd w:val="clear" w:color="auto" w:fill="FFFFFF"/>
        </w:rPr>
        <w:t xml:space="preserve">, </w:t>
      </w:r>
      <w:r w:rsidR="00590F56" w:rsidRPr="005C4738">
        <w:rPr>
          <w:rFonts w:ascii="Times New Roman" w:hAnsi="Times New Roman" w:cs="Times New Roman"/>
          <w:i/>
          <w:sz w:val="24"/>
          <w:szCs w:val="24"/>
          <w:shd w:val="clear" w:color="auto" w:fill="FFFFFF"/>
        </w:rPr>
        <w:t>et al</w:t>
      </w:r>
      <w:r w:rsidR="00590F56" w:rsidRPr="005C4738">
        <w:rPr>
          <w:rFonts w:ascii="Times New Roman" w:hAnsi="Times New Roman" w:cs="Times New Roman"/>
          <w:sz w:val="24"/>
          <w:szCs w:val="24"/>
          <w:shd w:val="clear" w:color="auto" w:fill="FFFFFF"/>
        </w:rPr>
        <w:t>, 2007)</w:t>
      </w:r>
      <w:r w:rsidR="00816B98" w:rsidRPr="005C4738">
        <w:rPr>
          <w:rFonts w:ascii="Times New Roman" w:hAnsi="Times New Roman" w:cs="Times New Roman"/>
          <w:sz w:val="24"/>
          <w:szCs w:val="24"/>
          <w:shd w:val="clear" w:color="auto" w:fill="FFFFFF"/>
        </w:rPr>
        <w:t>. It is via th</w:t>
      </w:r>
      <w:r w:rsidR="00590F56" w:rsidRPr="005C4738">
        <w:rPr>
          <w:rFonts w:ascii="Times New Roman" w:hAnsi="Times New Roman" w:cs="Times New Roman"/>
          <w:sz w:val="24"/>
          <w:szCs w:val="24"/>
          <w:shd w:val="clear" w:color="auto" w:fill="FFFFFF"/>
        </w:rPr>
        <w:t>ese</w:t>
      </w:r>
      <w:r w:rsidR="00816B98" w:rsidRPr="005C4738">
        <w:rPr>
          <w:rFonts w:ascii="Times New Roman" w:hAnsi="Times New Roman" w:cs="Times New Roman"/>
          <w:sz w:val="24"/>
          <w:szCs w:val="24"/>
          <w:shd w:val="clear" w:color="auto" w:fill="FFFFFF"/>
        </w:rPr>
        <w:t xml:space="preserve"> relationships whereby the youths learn how to satisfy their needs for growing intimacy, </w:t>
      </w:r>
      <w:r w:rsidR="008E5810" w:rsidRPr="005C4738">
        <w:rPr>
          <w:rFonts w:ascii="Times New Roman" w:hAnsi="Times New Roman" w:cs="Times New Roman"/>
          <w:sz w:val="24"/>
          <w:szCs w:val="24"/>
          <w:shd w:val="clear" w:color="auto" w:fill="FFFFFF"/>
        </w:rPr>
        <w:t>taking diverse perspectives</w:t>
      </w:r>
      <w:r w:rsidR="00590F56" w:rsidRPr="005C4738">
        <w:rPr>
          <w:rFonts w:ascii="Times New Roman" w:hAnsi="Times New Roman" w:cs="Times New Roman"/>
          <w:sz w:val="24"/>
          <w:szCs w:val="24"/>
          <w:shd w:val="clear" w:color="auto" w:fill="FFFFFF"/>
        </w:rPr>
        <w:t>,</w:t>
      </w:r>
      <w:r w:rsidR="008E5810" w:rsidRPr="005C4738">
        <w:rPr>
          <w:rFonts w:ascii="Times New Roman" w:hAnsi="Times New Roman" w:cs="Times New Roman"/>
          <w:sz w:val="24"/>
          <w:szCs w:val="24"/>
          <w:shd w:val="clear" w:color="auto" w:fill="FFFFFF"/>
        </w:rPr>
        <w:t xml:space="preserve"> and also cooperate. With time, youths get to engage with both known and unknown people </w:t>
      </w:r>
      <w:r w:rsidR="00590F56" w:rsidRPr="005C4738">
        <w:rPr>
          <w:rFonts w:ascii="Times New Roman" w:hAnsi="Times New Roman" w:cs="Times New Roman"/>
          <w:sz w:val="24"/>
          <w:szCs w:val="24"/>
          <w:shd w:val="clear" w:color="auto" w:fill="FFFFFF"/>
        </w:rPr>
        <w:t>o</w:t>
      </w:r>
      <w:r w:rsidR="008E5810" w:rsidRPr="005C4738">
        <w:rPr>
          <w:rFonts w:ascii="Times New Roman" w:hAnsi="Times New Roman" w:cs="Times New Roman"/>
          <w:sz w:val="24"/>
          <w:szCs w:val="24"/>
          <w:shd w:val="clear" w:color="auto" w:fill="FFFFFF"/>
        </w:rPr>
        <w:t xml:space="preserve">n social media platforms. Interacting with the unknown exposes youths and in most cases adolescents to many risks. The frequent use of social media platforms </w:t>
      </w:r>
      <w:r w:rsidR="00590F56" w:rsidRPr="005C4738">
        <w:rPr>
          <w:rFonts w:ascii="Times New Roman" w:hAnsi="Times New Roman" w:cs="Times New Roman"/>
          <w:sz w:val="24"/>
          <w:szCs w:val="24"/>
          <w:shd w:val="clear" w:color="auto" w:fill="FFFFFF"/>
        </w:rPr>
        <w:t>for</w:t>
      </w:r>
      <w:r w:rsidR="008E5810" w:rsidRPr="005C4738">
        <w:rPr>
          <w:rFonts w:ascii="Times New Roman" w:hAnsi="Times New Roman" w:cs="Times New Roman"/>
          <w:sz w:val="24"/>
          <w:szCs w:val="24"/>
          <w:shd w:val="clear" w:color="auto" w:fill="FFFFFF"/>
        </w:rPr>
        <w:t xml:space="preserve"> adolescents can thereby lead to harassment, and cyberbullying. </w:t>
      </w:r>
    </w:p>
    <w:p w:rsidR="008E5810" w:rsidRPr="005C4738" w:rsidRDefault="008E5810" w:rsidP="00590F56">
      <w:pPr>
        <w:spacing w:line="480" w:lineRule="auto"/>
        <w:ind w:firstLine="72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 xml:space="preserve">Although there </w:t>
      </w:r>
      <w:r w:rsidR="00590F56" w:rsidRPr="005C4738">
        <w:rPr>
          <w:rFonts w:ascii="Times New Roman" w:hAnsi="Times New Roman" w:cs="Times New Roman"/>
          <w:sz w:val="24"/>
          <w:szCs w:val="24"/>
          <w:shd w:val="clear" w:color="auto" w:fill="FFFFFF"/>
        </w:rPr>
        <w:t>are</w:t>
      </w:r>
      <w:r w:rsidRPr="005C4738">
        <w:rPr>
          <w:rFonts w:ascii="Times New Roman" w:hAnsi="Times New Roman" w:cs="Times New Roman"/>
          <w:sz w:val="24"/>
          <w:szCs w:val="24"/>
          <w:shd w:val="clear" w:color="auto" w:fill="FFFFFF"/>
        </w:rPr>
        <w:t xml:space="preserve"> insufficient information and studies conducted concerning the link between cyberbullying and parental mediation. Parental involvement and guidance involve the activities which parents undertake to ensure that they offer security to their children to prevent them from </w:t>
      </w:r>
      <w:r w:rsidR="005A52A0" w:rsidRPr="005C4738">
        <w:rPr>
          <w:rFonts w:ascii="Times New Roman" w:hAnsi="Times New Roman" w:cs="Times New Roman"/>
          <w:sz w:val="24"/>
          <w:szCs w:val="24"/>
          <w:shd w:val="clear" w:color="auto" w:fill="FFFFFF"/>
        </w:rPr>
        <w:t>cyberbullying and many other dangers of using social media platforms and the internet</w:t>
      </w:r>
      <w:r w:rsidR="00C7294E" w:rsidRPr="005C4738">
        <w:rPr>
          <w:rFonts w:ascii="Times New Roman" w:hAnsi="Times New Roman" w:cs="Times New Roman"/>
          <w:sz w:val="24"/>
          <w:szCs w:val="24"/>
          <w:shd w:val="clear" w:color="auto" w:fill="FFFFFF"/>
        </w:rPr>
        <w:t xml:space="preserve"> (Wright, 2018)</w:t>
      </w:r>
      <w:r w:rsidR="005A52A0" w:rsidRPr="005C4738">
        <w:rPr>
          <w:rFonts w:ascii="Times New Roman" w:hAnsi="Times New Roman" w:cs="Times New Roman"/>
          <w:sz w:val="24"/>
          <w:szCs w:val="24"/>
          <w:shd w:val="clear" w:color="auto" w:fill="FFFFFF"/>
        </w:rPr>
        <w:t xml:space="preserve">. From the various research conducted concerning parental guidance, it is clear that </w:t>
      </w:r>
      <w:r w:rsidR="005A52A0" w:rsidRPr="005C4738">
        <w:rPr>
          <w:rFonts w:ascii="Times New Roman" w:hAnsi="Times New Roman" w:cs="Times New Roman"/>
          <w:sz w:val="24"/>
          <w:szCs w:val="24"/>
          <w:shd w:val="clear" w:color="auto" w:fill="FFFFFF"/>
        </w:rPr>
        <w:lastRenderedPageBreak/>
        <w:t xml:space="preserve">the children whose parents monitor them </w:t>
      </w:r>
      <w:r w:rsidR="00590F56" w:rsidRPr="005C4738">
        <w:rPr>
          <w:rFonts w:ascii="Times New Roman" w:hAnsi="Times New Roman" w:cs="Times New Roman"/>
          <w:sz w:val="24"/>
          <w:szCs w:val="24"/>
          <w:shd w:val="clear" w:color="auto" w:fill="FFFFFF"/>
        </w:rPr>
        <w:t>o</w:t>
      </w:r>
      <w:r w:rsidR="005A52A0" w:rsidRPr="005C4738">
        <w:rPr>
          <w:rFonts w:ascii="Times New Roman" w:hAnsi="Times New Roman" w:cs="Times New Roman"/>
          <w:sz w:val="24"/>
          <w:szCs w:val="24"/>
          <w:shd w:val="clear" w:color="auto" w:fill="FFFFFF"/>
        </w:rPr>
        <w:t xml:space="preserve">n social media platforms are less likely to share confidential information, conduct chats with strangers, and seek unsuitable sites. Therefore, teens who are being monitored by their guardians or parents </w:t>
      </w:r>
      <w:r w:rsidR="00590F56" w:rsidRPr="005C4738">
        <w:rPr>
          <w:rFonts w:ascii="Times New Roman" w:hAnsi="Times New Roman" w:cs="Times New Roman"/>
          <w:sz w:val="24"/>
          <w:szCs w:val="24"/>
          <w:shd w:val="clear" w:color="auto" w:fill="FFFFFF"/>
        </w:rPr>
        <w:t>o</w:t>
      </w:r>
      <w:r w:rsidR="005A52A0" w:rsidRPr="005C4738">
        <w:rPr>
          <w:rFonts w:ascii="Times New Roman" w:hAnsi="Times New Roman" w:cs="Times New Roman"/>
          <w:sz w:val="24"/>
          <w:szCs w:val="24"/>
          <w:shd w:val="clear" w:color="auto" w:fill="FFFFFF"/>
        </w:rPr>
        <w:t xml:space="preserve">n social media sites are less susceptible to cyberbullying. </w:t>
      </w:r>
    </w:p>
    <w:p w:rsidR="00B967C8" w:rsidRPr="005C4738" w:rsidRDefault="00834882" w:rsidP="00590F56">
      <w:pPr>
        <w:spacing w:line="480" w:lineRule="auto"/>
        <w:ind w:firstLine="72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Cyberbullying is also the inflicting harm repeatedly and willingly via the use of defamatory websites, emails, instant messenger</w:t>
      </w:r>
      <w:r w:rsidR="00590F56" w:rsidRPr="005C4738">
        <w:rPr>
          <w:rFonts w:ascii="Times New Roman" w:hAnsi="Times New Roman" w:cs="Times New Roman"/>
          <w:sz w:val="24"/>
          <w:szCs w:val="24"/>
          <w:shd w:val="clear" w:color="auto" w:fill="FFFFFF"/>
        </w:rPr>
        <w:t>,</w:t>
      </w:r>
      <w:r w:rsidRPr="005C4738">
        <w:rPr>
          <w:rFonts w:ascii="Times New Roman" w:hAnsi="Times New Roman" w:cs="Times New Roman"/>
          <w:sz w:val="24"/>
          <w:szCs w:val="24"/>
          <w:shd w:val="clear" w:color="auto" w:fill="FFFFFF"/>
        </w:rPr>
        <w:t xml:space="preserve"> and cell phones. It is an aggression act which can be intentional harassment which involves threatening and nasty comments, unwanted derogative via instant messages, emails, spre</w:t>
      </w:r>
      <w:r w:rsidR="00590F56" w:rsidRPr="005C4738">
        <w:rPr>
          <w:rFonts w:ascii="Times New Roman" w:hAnsi="Times New Roman" w:cs="Times New Roman"/>
          <w:sz w:val="24"/>
          <w:szCs w:val="24"/>
          <w:shd w:val="clear" w:color="auto" w:fill="FFFFFF"/>
        </w:rPr>
        <w:t>a</w:t>
      </w:r>
      <w:r w:rsidRPr="005C4738">
        <w:rPr>
          <w:rFonts w:ascii="Times New Roman" w:hAnsi="Times New Roman" w:cs="Times New Roman"/>
          <w:sz w:val="24"/>
          <w:szCs w:val="24"/>
          <w:shd w:val="clear" w:color="auto" w:fill="FFFFFF"/>
        </w:rPr>
        <w:t>ding short clips</w:t>
      </w:r>
      <w:r w:rsidR="00590F56" w:rsidRPr="005C4738">
        <w:rPr>
          <w:rFonts w:ascii="Times New Roman" w:hAnsi="Times New Roman" w:cs="Times New Roman"/>
          <w:sz w:val="24"/>
          <w:szCs w:val="24"/>
          <w:shd w:val="clear" w:color="auto" w:fill="FFFFFF"/>
        </w:rPr>
        <w:t>,</w:t>
      </w:r>
      <w:r w:rsidRPr="005C4738">
        <w:rPr>
          <w:rFonts w:ascii="Times New Roman" w:hAnsi="Times New Roman" w:cs="Times New Roman"/>
          <w:sz w:val="24"/>
          <w:szCs w:val="24"/>
          <w:shd w:val="clear" w:color="auto" w:fill="FFFFFF"/>
        </w:rPr>
        <w:t xml:space="preserve"> and rumors, posting </w:t>
      </w:r>
      <w:r w:rsidR="00590F56" w:rsidRPr="005C4738">
        <w:rPr>
          <w:rFonts w:ascii="Times New Roman" w:hAnsi="Times New Roman" w:cs="Times New Roman"/>
          <w:sz w:val="24"/>
          <w:szCs w:val="24"/>
          <w:shd w:val="clear" w:color="auto" w:fill="FFFFFF"/>
        </w:rPr>
        <w:t>p</w:t>
      </w:r>
      <w:r w:rsidRPr="005C4738">
        <w:rPr>
          <w:rFonts w:ascii="Times New Roman" w:hAnsi="Times New Roman" w:cs="Times New Roman"/>
          <w:sz w:val="24"/>
          <w:szCs w:val="24"/>
          <w:shd w:val="clear" w:color="auto" w:fill="FFFFFF"/>
        </w:rPr>
        <w:t xml:space="preserve">hotos </w:t>
      </w:r>
      <w:r w:rsidR="00590F56" w:rsidRPr="005C4738">
        <w:rPr>
          <w:rFonts w:ascii="Times New Roman" w:hAnsi="Times New Roman" w:cs="Times New Roman"/>
          <w:sz w:val="24"/>
          <w:szCs w:val="24"/>
          <w:shd w:val="clear" w:color="auto" w:fill="FFFFFF"/>
        </w:rPr>
        <w:t>that</w:t>
      </w:r>
      <w:r w:rsidRPr="005C4738">
        <w:rPr>
          <w:rFonts w:ascii="Times New Roman" w:hAnsi="Times New Roman" w:cs="Times New Roman"/>
          <w:sz w:val="24"/>
          <w:szCs w:val="24"/>
          <w:shd w:val="clear" w:color="auto" w:fill="FFFFFF"/>
        </w:rPr>
        <w:t xml:space="preserve"> have been altered within social media sites to embarrass the victim.</w:t>
      </w:r>
      <w:r w:rsidR="00590F56" w:rsidRPr="005C4738">
        <w:rPr>
          <w:rFonts w:ascii="Times New Roman" w:hAnsi="Times New Roman" w:cs="Times New Roman"/>
          <w:sz w:val="24"/>
          <w:szCs w:val="24"/>
          <w:shd w:val="clear" w:color="auto" w:fill="FFFFFF"/>
        </w:rPr>
        <w:t xml:space="preserve"> Cyberbullying</w:t>
      </w:r>
      <w:r w:rsidR="00B967C8" w:rsidRPr="005C4738">
        <w:rPr>
          <w:rFonts w:ascii="Times New Roman" w:hAnsi="Times New Roman" w:cs="Times New Roman"/>
          <w:sz w:val="24"/>
          <w:szCs w:val="24"/>
          <w:shd w:val="clear" w:color="auto" w:fill="FFFFFF"/>
        </w:rPr>
        <w:t xml:space="preserve"> effects are more pronounced compared to those of the traditional type of bullying. It should be noted that intensity increases as you move from the physical to the virtual space. In traditional cyberbullying, there can be </w:t>
      </w:r>
      <w:r w:rsidR="00590F56" w:rsidRPr="005C4738">
        <w:rPr>
          <w:rFonts w:ascii="Times New Roman" w:hAnsi="Times New Roman" w:cs="Times New Roman"/>
          <w:sz w:val="24"/>
          <w:szCs w:val="24"/>
          <w:shd w:val="clear" w:color="auto" w:fill="FFFFFF"/>
        </w:rPr>
        <w:t xml:space="preserve">a </w:t>
      </w:r>
      <w:r w:rsidR="00B967C8" w:rsidRPr="005C4738">
        <w:rPr>
          <w:rFonts w:ascii="Times New Roman" w:hAnsi="Times New Roman" w:cs="Times New Roman"/>
          <w:sz w:val="24"/>
          <w:szCs w:val="24"/>
          <w:shd w:val="clear" w:color="auto" w:fill="FFFFFF"/>
        </w:rPr>
        <w:t xml:space="preserve">physical separation between the victim and </w:t>
      </w:r>
      <w:r w:rsidR="00590F56" w:rsidRPr="005C4738">
        <w:rPr>
          <w:rFonts w:ascii="Times New Roman" w:hAnsi="Times New Roman" w:cs="Times New Roman"/>
          <w:sz w:val="24"/>
          <w:szCs w:val="24"/>
          <w:shd w:val="clear" w:color="auto" w:fill="FFFFFF"/>
        </w:rPr>
        <w:t xml:space="preserve">the </w:t>
      </w:r>
      <w:r w:rsidR="00B967C8" w:rsidRPr="005C4738">
        <w:rPr>
          <w:rFonts w:ascii="Times New Roman" w:hAnsi="Times New Roman" w:cs="Times New Roman"/>
          <w:sz w:val="24"/>
          <w:szCs w:val="24"/>
          <w:shd w:val="clear" w:color="auto" w:fill="FFFFFF"/>
        </w:rPr>
        <w:t xml:space="preserve">aggressor, which is not the case when it comes to cyberbullying. In cyberbullying, it is difficult to identify the misconduct, the aggressor who is not aware of the aggression he causes. </w:t>
      </w:r>
    </w:p>
    <w:p w:rsidR="00B967C8" w:rsidRPr="005C4738" w:rsidRDefault="00B967C8" w:rsidP="00590F56">
      <w:pPr>
        <w:spacing w:line="480" w:lineRule="auto"/>
        <w:ind w:firstLine="72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Parental invol</w:t>
      </w:r>
      <w:r w:rsidR="00590F56" w:rsidRPr="005C4738">
        <w:rPr>
          <w:rFonts w:ascii="Times New Roman" w:hAnsi="Times New Roman" w:cs="Times New Roman"/>
          <w:sz w:val="24"/>
          <w:szCs w:val="24"/>
          <w:shd w:val="clear" w:color="auto" w:fill="FFFFFF"/>
        </w:rPr>
        <w:t>ve</w:t>
      </w:r>
      <w:r w:rsidRPr="005C4738">
        <w:rPr>
          <w:rFonts w:ascii="Times New Roman" w:hAnsi="Times New Roman" w:cs="Times New Roman"/>
          <w:sz w:val="24"/>
          <w:szCs w:val="24"/>
          <w:shd w:val="clear" w:color="auto" w:fill="FFFFFF"/>
        </w:rPr>
        <w:t xml:space="preserve">ment and guidance in the use of social media platforms and the internet at large is a basic component </w:t>
      </w:r>
      <w:r w:rsidR="00590F56" w:rsidRPr="005C4738">
        <w:rPr>
          <w:rFonts w:ascii="Times New Roman" w:hAnsi="Times New Roman" w:cs="Times New Roman"/>
          <w:sz w:val="24"/>
          <w:szCs w:val="24"/>
          <w:shd w:val="clear" w:color="auto" w:fill="FFFFFF"/>
        </w:rPr>
        <w:t>that</w:t>
      </w:r>
      <w:r w:rsidRPr="005C4738">
        <w:rPr>
          <w:rFonts w:ascii="Times New Roman" w:hAnsi="Times New Roman" w:cs="Times New Roman"/>
          <w:sz w:val="24"/>
          <w:szCs w:val="24"/>
          <w:shd w:val="clear" w:color="auto" w:fill="FFFFFF"/>
        </w:rPr>
        <w:t xml:space="preserve"> is </w:t>
      </w:r>
      <w:r w:rsidR="00BC0696" w:rsidRPr="005C4738">
        <w:rPr>
          <w:rFonts w:ascii="Times New Roman" w:hAnsi="Times New Roman" w:cs="Times New Roman"/>
          <w:sz w:val="24"/>
          <w:szCs w:val="24"/>
          <w:shd w:val="clear" w:color="auto" w:fill="FFFFFF"/>
        </w:rPr>
        <w:t xml:space="preserve">required to help reduce the cases of cyberbullying. The presence of this factor can prevent some aggressors or offenders from committing this act. Parental guidance has also been used to understand </w:t>
      </w:r>
      <w:r w:rsidR="00590F56" w:rsidRPr="005C4738">
        <w:rPr>
          <w:rFonts w:ascii="Times New Roman" w:hAnsi="Times New Roman" w:cs="Times New Roman"/>
          <w:sz w:val="24"/>
          <w:szCs w:val="24"/>
          <w:shd w:val="clear" w:color="auto" w:fill="FFFFFF"/>
        </w:rPr>
        <w:t xml:space="preserve">the </w:t>
      </w:r>
      <w:r w:rsidR="00BC0696" w:rsidRPr="005C4738">
        <w:rPr>
          <w:rFonts w:ascii="Times New Roman" w:hAnsi="Times New Roman" w:cs="Times New Roman"/>
          <w:sz w:val="24"/>
          <w:szCs w:val="24"/>
          <w:shd w:val="clear" w:color="auto" w:fill="FFFFFF"/>
        </w:rPr>
        <w:t xml:space="preserve">influence of televisions concerning </w:t>
      </w:r>
      <w:r w:rsidR="00590F56" w:rsidRPr="005C4738">
        <w:rPr>
          <w:rFonts w:ascii="Times New Roman" w:hAnsi="Times New Roman" w:cs="Times New Roman"/>
          <w:sz w:val="24"/>
          <w:szCs w:val="24"/>
          <w:shd w:val="clear" w:color="auto" w:fill="FFFFFF"/>
        </w:rPr>
        <w:t xml:space="preserve">the </w:t>
      </w:r>
      <w:r w:rsidR="00BC0696" w:rsidRPr="005C4738">
        <w:rPr>
          <w:rFonts w:ascii="Times New Roman" w:hAnsi="Times New Roman" w:cs="Times New Roman"/>
          <w:sz w:val="24"/>
          <w:szCs w:val="24"/>
          <w:shd w:val="clear" w:color="auto" w:fill="FFFFFF"/>
        </w:rPr>
        <w:t xml:space="preserve">behavior and attitudes of </w:t>
      </w:r>
      <w:r w:rsidR="00590F56" w:rsidRPr="005C4738">
        <w:rPr>
          <w:rFonts w:ascii="Times New Roman" w:hAnsi="Times New Roman" w:cs="Times New Roman"/>
          <w:sz w:val="24"/>
          <w:szCs w:val="24"/>
          <w:shd w:val="clear" w:color="auto" w:fill="FFFFFF"/>
        </w:rPr>
        <w:t xml:space="preserve">the </w:t>
      </w:r>
      <w:r w:rsidR="00BC0696" w:rsidRPr="005C4738">
        <w:rPr>
          <w:rFonts w:ascii="Times New Roman" w:hAnsi="Times New Roman" w:cs="Times New Roman"/>
          <w:sz w:val="24"/>
          <w:szCs w:val="24"/>
          <w:shd w:val="clear" w:color="auto" w:fill="FFFFFF"/>
        </w:rPr>
        <w:t>audience</w:t>
      </w:r>
      <w:r w:rsidR="00590F56" w:rsidRPr="005C4738">
        <w:rPr>
          <w:rFonts w:ascii="Times New Roman" w:hAnsi="Times New Roman" w:cs="Times New Roman"/>
          <w:sz w:val="24"/>
          <w:szCs w:val="24"/>
          <w:shd w:val="clear" w:color="auto" w:fill="FFFFFF"/>
        </w:rPr>
        <w:t xml:space="preserve"> (Mesch, 2009)</w:t>
      </w:r>
      <w:r w:rsidR="00BC0696" w:rsidRPr="005C4738">
        <w:rPr>
          <w:rFonts w:ascii="Times New Roman" w:hAnsi="Times New Roman" w:cs="Times New Roman"/>
          <w:sz w:val="24"/>
          <w:szCs w:val="24"/>
          <w:shd w:val="clear" w:color="auto" w:fill="FFFFFF"/>
        </w:rPr>
        <w:t xml:space="preserve">. </w:t>
      </w:r>
      <w:r w:rsidR="00AE719C" w:rsidRPr="005C4738">
        <w:rPr>
          <w:rFonts w:ascii="Times New Roman" w:hAnsi="Times New Roman" w:cs="Times New Roman"/>
          <w:sz w:val="24"/>
          <w:szCs w:val="24"/>
          <w:shd w:val="clear" w:color="auto" w:fill="FFFFFF"/>
        </w:rPr>
        <w:t>Children are usually exposed to too much content from the medial platforms which affects their attitudes and behavior. Parents and guardians use several methods of ensuring that they protect children from cyberbullying. One of th</w:t>
      </w:r>
      <w:r w:rsidR="00590F56" w:rsidRPr="005C4738">
        <w:rPr>
          <w:rFonts w:ascii="Times New Roman" w:hAnsi="Times New Roman" w:cs="Times New Roman"/>
          <w:sz w:val="24"/>
          <w:szCs w:val="24"/>
          <w:shd w:val="clear" w:color="auto" w:fill="FFFFFF"/>
        </w:rPr>
        <w:t>ese methods</w:t>
      </w:r>
      <w:r w:rsidR="00AE719C" w:rsidRPr="005C4738">
        <w:rPr>
          <w:rFonts w:ascii="Times New Roman" w:hAnsi="Times New Roman" w:cs="Times New Roman"/>
          <w:sz w:val="24"/>
          <w:szCs w:val="24"/>
          <w:shd w:val="clear" w:color="auto" w:fill="FFFFFF"/>
        </w:rPr>
        <w:t xml:space="preserve"> is ensuring that they restrict children on the social platforms that they should access and also what they </w:t>
      </w:r>
      <w:r w:rsidR="001C4ADB" w:rsidRPr="005C4738">
        <w:rPr>
          <w:rFonts w:ascii="Times New Roman" w:hAnsi="Times New Roman" w:cs="Times New Roman"/>
          <w:sz w:val="24"/>
          <w:szCs w:val="24"/>
          <w:shd w:val="clear" w:color="auto" w:fill="FFFFFF"/>
        </w:rPr>
        <w:t xml:space="preserve">should watch. </w:t>
      </w:r>
      <w:r w:rsidR="001C4ADB" w:rsidRPr="005C4738">
        <w:rPr>
          <w:rFonts w:ascii="Times New Roman" w:hAnsi="Times New Roman" w:cs="Times New Roman"/>
          <w:sz w:val="24"/>
          <w:szCs w:val="24"/>
          <w:shd w:val="clear" w:color="auto" w:fill="FFFFFF"/>
        </w:rPr>
        <w:lastRenderedPageBreak/>
        <w:t xml:space="preserve">Parents can also protect their children from cyberbullying by ensuring that they limit the time their children spent on social media platforms and using the internet. </w:t>
      </w:r>
    </w:p>
    <w:p w:rsidR="00C26C51" w:rsidRPr="005C4738" w:rsidRDefault="006E4D32" w:rsidP="00590F56">
      <w:pPr>
        <w:spacing w:line="480" w:lineRule="auto"/>
        <w:ind w:firstLine="72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The use of social media platforms and participation in social network sites presents a high risk to the users to experience cyberbullying. Having social media accounts provides both personal information and characteristics of the person to the unknown public</w:t>
      </w:r>
      <w:r w:rsidR="00590F56" w:rsidRPr="005C4738">
        <w:rPr>
          <w:rFonts w:ascii="Times New Roman" w:hAnsi="Times New Roman" w:cs="Times New Roman"/>
          <w:sz w:val="24"/>
          <w:szCs w:val="24"/>
          <w:shd w:val="clear" w:color="auto" w:fill="FFFFFF"/>
        </w:rPr>
        <w:t xml:space="preserve"> (</w:t>
      </w:r>
      <w:r w:rsidR="00590F56" w:rsidRPr="005C4738">
        <w:rPr>
          <w:rFonts w:ascii="Times New Roman" w:hAnsi="Times New Roman" w:cs="Times New Roman"/>
          <w:sz w:val="24"/>
          <w:szCs w:val="24"/>
          <w:shd w:val="clear" w:color="auto" w:fill="FFFFFF"/>
        </w:rPr>
        <w:t>Whittaker,</w:t>
      </w:r>
      <w:r w:rsidR="00590F56" w:rsidRPr="005C4738">
        <w:rPr>
          <w:rFonts w:ascii="Times New Roman" w:hAnsi="Times New Roman" w:cs="Times New Roman"/>
          <w:sz w:val="24"/>
          <w:szCs w:val="24"/>
          <w:shd w:val="clear" w:color="auto" w:fill="FFFFFF"/>
        </w:rPr>
        <w:t xml:space="preserve"> </w:t>
      </w:r>
      <w:r w:rsidR="00590F56" w:rsidRPr="005C4738">
        <w:rPr>
          <w:rFonts w:ascii="Times New Roman" w:hAnsi="Times New Roman" w:cs="Times New Roman"/>
          <w:i/>
          <w:sz w:val="24"/>
          <w:szCs w:val="24"/>
          <w:shd w:val="clear" w:color="auto" w:fill="FFFFFF"/>
        </w:rPr>
        <w:t>et al</w:t>
      </w:r>
      <w:r w:rsidR="00590F56" w:rsidRPr="005C4738">
        <w:rPr>
          <w:rFonts w:ascii="Times New Roman" w:hAnsi="Times New Roman" w:cs="Times New Roman"/>
          <w:sz w:val="24"/>
          <w:szCs w:val="24"/>
          <w:shd w:val="clear" w:color="auto" w:fill="FFFFFF"/>
        </w:rPr>
        <w:t>, 2015)</w:t>
      </w:r>
      <w:r w:rsidRPr="005C4738">
        <w:rPr>
          <w:rFonts w:ascii="Times New Roman" w:hAnsi="Times New Roman" w:cs="Times New Roman"/>
          <w:sz w:val="24"/>
          <w:szCs w:val="24"/>
          <w:shd w:val="clear" w:color="auto" w:fill="FFFFFF"/>
        </w:rPr>
        <w:t xml:space="preserve">. Social media accounts also expose the contact information to people </w:t>
      </w:r>
      <w:r w:rsidR="00882304" w:rsidRPr="005C4738">
        <w:rPr>
          <w:rFonts w:ascii="Times New Roman" w:hAnsi="Times New Roman" w:cs="Times New Roman"/>
          <w:sz w:val="24"/>
          <w:szCs w:val="24"/>
          <w:shd w:val="clear" w:color="auto" w:fill="FFFFFF"/>
        </w:rPr>
        <w:t>thereby exposing its users to cyberbullying offenders. Due to exposure of contact information, these offend</w:t>
      </w:r>
      <w:r w:rsidR="00590F56" w:rsidRPr="005C4738">
        <w:rPr>
          <w:rFonts w:ascii="Times New Roman" w:hAnsi="Times New Roman" w:cs="Times New Roman"/>
          <w:sz w:val="24"/>
          <w:szCs w:val="24"/>
          <w:shd w:val="clear" w:color="auto" w:fill="FFFFFF"/>
        </w:rPr>
        <w:t>e</w:t>
      </w:r>
      <w:r w:rsidR="00882304" w:rsidRPr="005C4738">
        <w:rPr>
          <w:rFonts w:ascii="Times New Roman" w:hAnsi="Times New Roman" w:cs="Times New Roman"/>
          <w:sz w:val="24"/>
          <w:szCs w:val="24"/>
          <w:shd w:val="clear" w:color="auto" w:fill="FFFFFF"/>
        </w:rPr>
        <w:t>rs can call the victims by their names, make fun of them</w:t>
      </w:r>
      <w:r w:rsidR="00590F56" w:rsidRPr="005C4738">
        <w:rPr>
          <w:rFonts w:ascii="Times New Roman" w:hAnsi="Times New Roman" w:cs="Times New Roman"/>
          <w:sz w:val="24"/>
          <w:szCs w:val="24"/>
          <w:shd w:val="clear" w:color="auto" w:fill="FFFFFF"/>
        </w:rPr>
        <w:t>,</w:t>
      </w:r>
      <w:r w:rsidR="00882304" w:rsidRPr="005C4738">
        <w:rPr>
          <w:rFonts w:ascii="Times New Roman" w:hAnsi="Times New Roman" w:cs="Times New Roman"/>
          <w:sz w:val="24"/>
          <w:szCs w:val="24"/>
          <w:shd w:val="clear" w:color="auto" w:fill="FFFFFF"/>
        </w:rPr>
        <w:t xml:space="preserve"> and even threaten them. In the public accounts, people share their pictures with family and even friends. Some youths even post pictures in swimming suits and underwear. Others can post their habits such as smoking and drunkards. All th</w:t>
      </w:r>
      <w:r w:rsidR="00590F56" w:rsidRPr="005C4738">
        <w:rPr>
          <w:rFonts w:ascii="Times New Roman" w:hAnsi="Times New Roman" w:cs="Times New Roman"/>
          <w:sz w:val="24"/>
          <w:szCs w:val="24"/>
          <w:shd w:val="clear" w:color="auto" w:fill="FFFFFF"/>
        </w:rPr>
        <w:t>is</w:t>
      </w:r>
      <w:r w:rsidR="00882304" w:rsidRPr="005C4738">
        <w:rPr>
          <w:rFonts w:ascii="Times New Roman" w:hAnsi="Times New Roman" w:cs="Times New Roman"/>
          <w:sz w:val="24"/>
          <w:szCs w:val="24"/>
          <w:shd w:val="clear" w:color="auto" w:fill="FFFFFF"/>
        </w:rPr>
        <w:t xml:space="preserve"> information increases the risk of social media use</w:t>
      </w:r>
      <w:r w:rsidR="00590F56" w:rsidRPr="005C4738">
        <w:rPr>
          <w:rFonts w:ascii="Times New Roman" w:hAnsi="Times New Roman" w:cs="Times New Roman"/>
          <w:sz w:val="24"/>
          <w:szCs w:val="24"/>
          <w:shd w:val="clear" w:color="auto" w:fill="FFFFFF"/>
        </w:rPr>
        <w:t xml:space="preserve"> </w:t>
      </w:r>
      <w:r w:rsidR="00882304" w:rsidRPr="005C4738">
        <w:rPr>
          <w:rFonts w:ascii="Times New Roman" w:hAnsi="Times New Roman" w:cs="Times New Roman"/>
          <w:sz w:val="24"/>
          <w:szCs w:val="24"/>
          <w:shd w:val="clear" w:color="auto" w:fill="FFFFFF"/>
        </w:rPr>
        <w:t xml:space="preserve">experiencing cyberbullying. </w:t>
      </w:r>
    </w:p>
    <w:p w:rsidR="00882304" w:rsidRPr="005C4738" w:rsidRDefault="00882304" w:rsidP="00590F56">
      <w:pPr>
        <w:spacing w:line="480" w:lineRule="auto"/>
        <w:ind w:firstLine="72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 xml:space="preserve">However, participation in group chats and conversations with strangers </w:t>
      </w:r>
      <w:r w:rsidR="00590F56" w:rsidRPr="005C4738">
        <w:rPr>
          <w:rFonts w:ascii="Times New Roman" w:hAnsi="Times New Roman" w:cs="Times New Roman"/>
          <w:sz w:val="24"/>
          <w:szCs w:val="24"/>
          <w:shd w:val="clear" w:color="auto" w:fill="FFFFFF"/>
        </w:rPr>
        <w:t>o</w:t>
      </w:r>
      <w:r w:rsidRPr="005C4738">
        <w:rPr>
          <w:rFonts w:ascii="Times New Roman" w:hAnsi="Times New Roman" w:cs="Times New Roman"/>
          <w:sz w:val="24"/>
          <w:szCs w:val="24"/>
          <w:shd w:val="clear" w:color="auto" w:fill="FFFFFF"/>
        </w:rPr>
        <w:t>n social media platforms also contribute</w:t>
      </w:r>
      <w:r w:rsidR="00590F56" w:rsidRPr="005C4738">
        <w:rPr>
          <w:rFonts w:ascii="Times New Roman" w:hAnsi="Times New Roman" w:cs="Times New Roman"/>
          <w:sz w:val="24"/>
          <w:szCs w:val="24"/>
          <w:shd w:val="clear" w:color="auto" w:fill="FFFFFF"/>
        </w:rPr>
        <w:t>s</w:t>
      </w:r>
      <w:r w:rsidRPr="005C4738">
        <w:rPr>
          <w:rFonts w:ascii="Times New Roman" w:hAnsi="Times New Roman" w:cs="Times New Roman"/>
          <w:sz w:val="24"/>
          <w:szCs w:val="24"/>
          <w:shd w:val="clear" w:color="auto" w:fill="FFFFFF"/>
        </w:rPr>
        <w:t xml:space="preserve"> </w:t>
      </w:r>
      <w:r w:rsidR="00590F56" w:rsidRPr="005C4738">
        <w:rPr>
          <w:rFonts w:ascii="Times New Roman" w:hAnsi="Times New Roman" w:cs="Times New Roman"/>
          <w:sz w:val="24"/>
          <w:szCs w:val="24"/>
          <w:shd w:val="clear" w:color="auto" w:fill="FFFFFF"/>
        </w:rPr>
        <w:t>to</w:t>
      </w:r>
      <w:r w:rsidRPr="005C4738">
        <w:rPr>
          <w:rFonts w:ascii="Times New Roman" w:hAnsi="Times New Roman" w:cs="Times New Roman"/>
          <w:sz w:val="24"/>
          <w:szCs w:val="24"/>
          <w:shd w:val="clear" w:color="auto" w:fill="FFFFFF"/>
        </w:rPr>
        <w:t xml:space="preserve"> increasing the cases of cyberbullying. This is risky because a participant can engage in a conversation with an offend</w:t>
      </w:r>
      <w:r w:rsidR="00590F56" w:rsidRPr="005C4738">
        <w:rPr>
          <w:rFonts w:ascii="Times New Roman" w:hAnsi="Times New Roman" w:cs="Times New Roman"/>
          <w:sz w:val="24"/>
          <w:szCs w:val="24"/>
          <w:shd w:val="clear" w:color="auto" w:fill="FFFFFF"/>
        </w:rPr>
        <w:t>e</w:t>
      </w:r>
      <w:r w:rsidRPr="005C4738">
        <w:rPr>
          <w:rFonts w:ascii="Times New Roman" w:hAnsi="Times New Roman" w:cs="Times New Roman"/>
          <w:sz w:val="24"/>
          <w:szCs w:val="24"/>
          <w:shd w:val="clear" w:color="auto" w:fill="FFFFFF"/>
        </w:rPr>
        <w:t xml:space="preserve">r </w:t>
      </w:r>
      <w:r w:rsidR="00590F56" w:rsidRPr="005C4738">
        <w:rPr>
          <w:rFonts w:ascii="Times New Roman" w:hAnsi="Times New Roman" w:cs="Times New Roman"/>
          <w:sz w:val="24"/>
          <w:szCs w:val="24"/>
          <w:shd w:val="clear" w:color="auto" w:fill="FFFFFF"/>
        </w:rPr>
        <w:t>of</w:t>
      </w:r>
      <w:r w:rsidRPr="005C4738">
        <w:rPr>
          <w:rFonts w:ascii="Times New Roman" w:hAnsi="Times New Roman" w:cs="Times New Roman"/>
          <w:sz w:val="24"/>
          <w:szCs w:val="24"/>
          <w:shd w:val="clear" w:color="auto" w:fill="FFFFFF"/>
        </w:rPr>
        <w:t xml:space="preserve"> cyberbullying. Research has shown that online conversations increase friendship bonds and intimacy and people are more likely to share their private information </w:t>
      </w:r>
      <w:r w:rsidR="000C4FA9" w:rsidRPr="005C4738">
        <w:rPr>
          <w:rFonts w:ascii="Times New Roman" w:hAnsi="Times New Roman" w:cs="Times New Roman"/>
          <w:sz w:val="24"/>
          <w:szCs w:val="24"/>
          <w:shd w:val="clear" w:color="auto" w:fill="FFFFFF"/>
        </w:rPr>
        <w:t>due to the relative privacy of this medium</w:t>
      </w:r>
      <w:r w:rsidR="005C4738" w:rsidRPr="005C4738">
        <w:rPr>
          <w:rFonts w:ascii="Times New Roman" w:hAnsi="Times New Roman" w:cs="Times New Roman"/>
          <w:sz w:val="24"/>
          <w:szCs w:val="24"/>
          <w:shd w:val="clear" w:color="auto" w:fill="FFFFFF"/>
        </w:rPr>
        <w:t xml:space="preserve"> (</w:t>
      </w:r>
      <w:r w:rsidR="005C4738" w:rsidRPr="005C4738">
        <w:rPr>
          <w:rFonts w:ascii="Times New Roman" w:hAnsi="Times New Roman" w:cs="Times New Roman"/>
          <w:sz w:val="24"/>
          <w:szCs w:val="24"/>
          <w:shd w:val="clear" w:color="auto" w:fill="FFFFFF"/>
        </w:rPr>
        <w:t>Craig,</w:t>
      </w:r>
      <w:r w:rsidR="005C4738" w:rsidRPr="005C4738">
        <w:rPr>
          <w:rFonts w:ascii="Times New Roman" w:hAnsi="Times New Roman" w:cs="Times New Roman"/>
          <w:sz w:val="24"/>
          <w:szCs w:val="24"/>
          <w:shd w:val="clear" w:color="auto" w:fill="FFFFFF"/>
        </w:rPr>
        <w:t xml:space="preserve"> </w:t>
      </w:r>
      <w:r w:rsidR="005C4738" w:rsidRPr="005C4738">
        <w:rPr>
          <w:rFonts w:ascii="Times New Roman" w:hAnsi="Times New Roman" w:cs="Times New Roman"/>
          <w:i/>
          <w:sz w:val="24"/>
          <w:szCs w:val="24"/>
          <w:shd w:val="clear" w:color="auto" w:fill="FFFFFF"/>
        </w:rPr>
        <w:t>et al</w:t>
      </w:r>
      <w:r w:rsidR="005C4738" w:rsidRPr="005C4738">
        <w:rPr>
          <w:rFonts w:ascii="Times New Roman" w:hAnsi="Times New Roman" w:cs="Times New Roman"/>
          <w:sz w:val="24"/>
          <w:szCs w:val="24"/>
          <w:shd w:val="clear" w:color="auto" w:fill="FFFFFF"/>
        </w:rPr>
        <w:t>, 2020)</w:t>
      </w:r>
      <w:r w:rsidR="000C4FA9" w:rsidRPr="005C4738">
        <w:rPr>
          <w:rFonts w:ascii="Times New Roman" w:hAnsi="Times New Roman" w:cs="Times New Roman"/>
          <w:sz w:val="24"/>
          <w:szCs w:val="24"/>
          <w:shd w:val="clear" w:color="auto" w:fill="FFFFFF"/>
        </w:rPr>
        <w:t>. This also makes a person susceptible to cyberbullying practices because the receiver of their information can be an offend</w:t>
      </w:r>
      <w:r w:rsidR="00590F56" w:rsidRPr="005C4738">
        <w:rPr>
          <w:rFonts w:ascii="Times New Roman" w:hAnsi="Times New Roman" w:cs="Times New Roman"/>
          <w:sz w:val="24"/>
          <w:szCs w:val="24"/>
          <w:shd w:val="clear" w:color="auto" w:fill="FFFFFF"/>
        </w:rPr>
        <w:t>e</w:t>
      </w:r>
      <w:r w:rsidR="000C4FA9" w:rsidRPr="005C4738">
        <w:rPr>
          <w:rFonts w:ascii="Times New Roman" w:hAnsi="Times New Roman" w:cs="Times New Roman"/>
          <w:sz w:val="24"/>
          <w:szCs w:val="24"/>
          <w:shd w:val="clear" w:color="auto" w:fill="FFFFFF"/>
        </w:rPr>
        <w:t xml:space="preserve">r. Besides, online games are less likely to be more associated </w:t>
      </w:r>
      <w:r w:rsidR="00590F56" w:rsidRPr="005C4738">
        <w:rPr>
          <w:rFonts w:ascii="Times New Roman" w:hAnsi="Times New Roman" w:cs="Times New Roman"/>
          <w:sz w:val="24"/>
          <w:szCs w:val="24"/>
          <w:shd w:val="clear" w:color="auto" w:fill="FFFFFF"/>
        </w:rPr>
        <w:t xml:space="preserve">with </w:t>
      </w:r>
      <w:r w:rsidR="000C4FA9" w:rsidRPr="005C4738">
        <w:rPr>
          <w:rFonts w:ascii="Times New Roman" w:hAnsi="Times New Roman" w:cs="Times New Roman"/>
          <w:sz w:val="24"/>
          <w:szCs w:val="24"/>
          <w:shd w:val="clear" w:color="auto" w:fill="FFFFFF"/>
        </w:rPr>
        <w:t>cyberbullying. Individuals who participate in th</w:t>
      </w:r>
      <w:r w:rsidR="00590F56" w:rsidRPr="005C4738">
        <w:rPr>
          <w:rFonts w:ascii="Times New Roman" w:hAnsi="Times New Roman" w:cs="Times New Roman"/>
          <w:sz w:val="24"/>
          <w:szCs w:val="24"/>
          <w:shd w:val="clear" w:color="auto" w:fill="FFFFFF"/>
        </w:rPr>
        <w:t>ese</w:t>
      </w:r>
      <w:r w:rsidR="000C4FA9" w:rsidRPr="005C4738">
        <w:rPr>
          <w:rFonts w:ascii="Times New Roman" w:hAnsi="Times New Roman" w:cs="Times New Roman"/>
          <w:sz w:val="24"/>
          <w:szCs w:val="24"/>
          <w:shd w:val="clear" w:color="auto" w:fill="FFFFFF"/>
        </w:rPr>
        <w:t xml:space="preserve"> games are less concerned with personal characteristics but are more concerned with the game characteristics. </w:t>
      </w:r>
    </w:p>
    <w:p w:rsidR="000C4FA9" w:rsidRPr="005C4738" w:rsidRDefault="0067168A" w:rsidP="00590F56">
      <w:pPr>
        <w:spacing w:line="480" w:lineRule="auto"/>
        <w:ind w:firstLine="72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 xml:space="preserve">The willingness of teenagers to provide their private information </w:t>
      </w:r>
      <w:r w:rsidR="00590F56" w:rsidRPr="005C4738">
        <w:rPr>
          <w:rFonts w:ascii="Times New Roman" w:hAnsi="Times New Roman" w:cs="Times New Roman"/>
          <w:sz w:val="24"/>
          <w:szCs w:val="24"/>
          <w:shd w:val="clear" w:color="auto" w:fill="FFFFFF"/>
        </w:rPr>
        <w:t>o</w:t>
      </w:r>
      <w:r w:rsidRPr="005C4738">
        <w:rPr>
          <w:rFonts w:ascii="Times New Roman" w:hAnsi="Times New Roman" w:cs="Times New Roman"/>
          <w:sz w:val="24"/>
          <w:szCs w:val="24"/>
          <w:shd w:val="clear" w:color="auto" w:fill="FFFFFF"/>
        </w:rPr>
        <w:t xml:space="preserve">n social media sites is </w:t>
      </w:r>
      <w:r w:rsidR="00590F56" w:rsidRPr="005C4738">
        <w:rPr>
          <w:rFonts w:ascii="Times New Roman" w:hAnsi="Times New Roman" w:cs="Times New Roman"/>
          <w:sz w:val="24"/>
          <w:szCs w:val="24"/>
          <w:shd w:val="clear" w:color="auto" w:fill="FFFFFF"/>
        </w:rPr>
        <w:t xml:space="preserve">a </w:t>
      </w:r>
      <w:r w:rsidRPr="005C4738">
        <w:rPr>
          <w:rFonts w:ascii="Times New Roman" w:hAnsi="Times New Roman" w:cs="Times New Roman"/>
          <w:sz w:val="24"/>
          <w:szCs w:val="24"/>
          <w:shd w:val="clear" w:color="auto" w:fill="FFFFFF"/>
        </w:rPr>
        <w:t xml:space="preserve">risk factor </w:t>
      </w:r>
      <w:r w:rsidR="00590F56" w:rsidRPr="005C4738">
        <w:rPr>
          <w:rFonts w:ascii="Times New Roman" w:hAnsi="Times New Roman" w:cs="Times New Roman"/>
          <w:sz w:val="24"/>
          <w:szCs w:val="24"/>
          <w:shd w:val="clear" w:color="auto" w:fill="FFFFFF"/>
        </w:rPr>
        <w:t>for</w:t>
      </w:r>
      <w:r w:rsidRPr="005C4738">
        <w:rPr>
          <w:rFonts w:ascii="Times New Roman" w:hAnsi="Times New Roman" w:cs="Times New Roman"/>
          <w:sz w:val="24"/>
          <w:szCs w:val="24"/>
          <w:shd w:val="clear" w:color="auto" w:fill="FFFFFF"/>
        </w:rPr>
        <w:t xml:space="preserve"> cyberbullying. Adolescents are generally untrustworthy and this increases their chances of being bullied online. Disclosure of important information without considering </w:t>
      </w:r>
      <w:r w:rsidRPr="005C4738">
        <w:rPr>
          <w:rFonts w:ascii="Times New Roman" w:hAnsi="Times New Roman" w:cs="Times New Roman"/>
          <w:sz w:val="24"/>
          <w:szCs w:val="24"/>
          <w:shd w:val="clear" w:color="auto" w:fill="FFFFFF"/>
        </w:rPr>
        <w:lastRenderedPageBreak/>
        <w:t>discrimination also increases the risks of cyberbullying</w:t>
      </w:r>
      <w:r w:rsidR="00590F56" w:rsidRPr="005C4738">
        <w:rPr>
          <w:rFonts w:ascii="Times New Roman" w:hAnsi="Times New Roman" w:cs="Times New Roman"/>
          <w:sz w:val="24"/>
          <w:szCs w:val="24"/>
          <w:shd w:val="clear" w:color="auto" w:fill="FFFFFF"/>
        </w:rPr>
        <w:t xml:space="preserve"> (</w:t>
      </w:r>
      <w:r w:rsidR="00590F56" w:rsidRPr="005C4738">
        <w:rPr>
          <w:rFonts w:ascii="Times New Roman" w:hAnsi="Times New Roman" w:cs="Times New Roman"/>
          <w:sz w:val="24"/>
          <w:szCs w:val="24"/>
          <w:shd w:val="clear" w:color="auto" w:fill="FFFFFF"/>
        </w:rPr>
        <w:t>Uludasdemir,</w:t>
      </w:r>
      <w:r w:rsidR="00590F56" w:rsidRPr="005C4738">
        <w:rPr>
          <w:rFonts w:ascii="Times New Roman" w:hAnsi="Times New Roman" w:cs="Times New Roman"/>
          <w:sz w:val="24"/>
          <w:szCs w:val="24"/>
          <w:shd w:val="clear" w:color="auto" w:fill="FFFFFF"/>
        </w:rPr>
        <w:t xml:space="preserve"> </w:t>
      </w:r>
      <w:r w:rsidR="00590F56" w:rsidRPr="005C4738">
        <w:rPr>
          <w:rFonts w:ascii="Times New Roman" w:hAnsi="Times New Roman" w:cs="Times New Roman"/>
          <w:i/>
          <w:sz w:val="24"/>
          <w:szCs w:val="24"/>
          <w:shd w:val="clear" w:color="auto" w:fill="FFFFFF"/>
        </w:rPr>
        <w:t>et al,</w:t>
      </w:r>
      <w:r w:rsidR="00590F56" w:rsidRPr="005C4738">
        <w:rPr>
          <w:rFonts w:ascii="Times New Roman" w:hAnsi="Times New Roman" w:cs="Times New Roman"/>
          <w:sz w:val="24"/>
          <w:szCs w:val="24"/>
          <w:shd w:val="clear" w:color="auto" w:fill="FFFFFF"/>
        </w:rPr>
        <w:t xml:space="preserve"> 2019)</w:t>
      </w:r>
      <w:r w:rsidRPr="005C4738">
        <w:rPr>
          <w:rFonts w:ascii="Times New Roman" w:hAnsi="Times New Roman" w:cs="Times New Roman"/>
          <w:sz w:val="24"/>
          <w:szCs w:val="24"/>
          <w:shd w:val="clear" w:color="auto" w:fill="FFFFFF"/>
        </w:rPr>
        <w:t xml:space="preserve">. </w:t>
      </w:r>
      <w:r w:rsidR="001238B4" w:rsidRPr="005C4738">
        <w:rPr>
          <w:rFonts w:ascii="Times New Roman" w:hAnsi="Times New Roman" w:cs="Times New Roman"/>
          <w:sz w:val="24"/>
          <w:szCs w:val="24"/>
          <w:shd w:val="clear" w:color="auto" w:fill="FFFFFF"/>
        </w:rPr>
        <w:t xml:space="preserve">Teenagers who are mostly students have been greatly experiencing cyberbullying outside their schools. </w:t>
      </w:r>
      <w:r w:rsidR="00590F56" w:rsidRPr="005C4738">
        <w:rPr>
          <w:rFonts w:ascii="Times New Roman" w:hAnsi="Times New Roman" w:cs="Times New Roman"/>
          <w:sz w:val="24"/>
          <w:szCs w:val="24"/>
          <w:shd w:val="clear" w:color="auto" w:fill="FFFFFF"/>
        </w:rPr>
        <w:t>S</w:t>
      </w:r>
      <w:r w:rsidR="001238B4" w:rsidRPr="005C4738">
        <w:rPr>
          <w:rFonts w:ascii="Times New Roman" w:hAnsi="Times New Roman" w:cs="Times New Roman"/>
          <w:sz w:val="24"/>
          <w:szCs w:val="24"/>
          <w:shd w:val="clear" w:color="auto" w:fill="FFFFFF"/>
        </w:rPr>
        <w:t xml:space="preserve">chools have not been addressing the issue concerning cyberbullying which affects their students. </w:t>
      </w:r>
      <w:r w:rsidR="00590F56" w:rsidRPr="005C4738">
        <w:rPr>
          <w:rFonts w:ascii="Times New Roman" w:hAnsi="Times New Roman" w:cs="Times New Roman"/>
          <w:sz w:val="24"/>
          <w:szCs w:val="24"/>
          <w:shd w:val="clear" w:color="auto" w:fill="FFFFFF"/>
        </w:rPr>
        <w:t>With</w:t>
      </w:r>
      <w:r w:rsidR="001238B4" w:rsidRPr="005C4738">
        <w:rPr>
          <w:rFonts w:ascii="Times New Roman" w:hAnsi="Times New Roman" w:cs="Times New Roman"/>
          <w:sz w:val="24"/>
          <w:szCs w:val="24"/>
          <w:shd w:val="clear" w:color="auto" w:fill="FFFFFF"/>
        </w:rPr>
        <w:t xml:space="preserve"> ea</w:t>
      </w:r>
      <w:r w:rsidR="00590F56" w:rsidRPr="005C4738">
        <w:rPr>
          <w:rFonts w:ascii="Times New Roman" w:hAnsi="Times New Roman" w:cs="Times New Roman"/>
          <w:sz w:val="24"/>
          <w:szCs w:val="24"/>
          <w:shd w:val="clear" w:color="auto" w:fill="FFFFFF"/>
        </w:rPr>
        <w:t>sy</w:t>
      </w:r>
      <w:r w:rsidR="001238B4" w:rsidRPr="005C4738">
        <w:rPr>
          <w:rFonts w:ascii="Times New Roman" w:hAnsi="Times New Roman" w:cs="Times New Roman"/>
          <w:sz w:val="24"/>
          <w:szCs w:val="24"/>
          <w:shd w:val="clear" w:color="auto" w:fill="FFFFFF"/>
        </w:rPr>
        <w:t xml:space="preserve"> access to internet services, students are more likely to experience cyberbullying while using their cellphones even </w:t>
      </w:r>
      <w:r w:rsidR="00590F56" w:rsidRPr="005C4738">
        <w:rPr>
          <w:rFonts w:ascii="Times New Roman" w:hAnsi="Times New Roman" w:cs="Times New Roman"/>
          <w:sz w:val="24"/>
          <w:szCs w:val="24"/>
          <w:shd w:val="clear" w:color="auto" w:fill="FFFFFF"/>
        </w:rPr>
        <w:t>during</w:t>
      </w:r>
      <w:r w:rsidR="001238B4" w:rsidRPr="005C4738">
        <w:rPr>
          <w:rFonts w:ascii="Times New Roman" w:hAnsi="Times New Roman" w:cs="Times New Roman"/>
          <w:sz w:val="24"/>
          <w:szCs w:val="24"/>
          <w:shd w:val="clear" w:color="auto" w:fill="FFFFFF"/>
        </w:rPr>
        <w:t xml:space="preserve"> school hours. Schools have been encouraged to adopt prevention programs for cyberbullying to ensure that students are protected from being victims of such. </w:t>
      </w:r>
    </w:p>
    <w:p w:rsidR="001238B4" w:rsidRPr="005C4738" w:rsidRDefault="00590F56" w:rsidP="00590F56">
      <w:pPr>
        <w:spacing w:line="480" w:lineRule="auto"/>
        <w:ind w:firstLine="72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M</w:t>
      </w:r>
      <w:r w:rsidR="001238B4" w:rsidRPr="005C4738">
        <w:rPr>
          <w:rFonts w:ascii="Times New Roman" w:hAnsi="Times New Roman" w:cs="Times New Roman"/>
          <w:sz w:val="24"/>
          <w:szCs w:val="24"/>
          <w:shd w:val="clear" w:color="auto" w:fill="FFFFFF"/>
        </w:rPr>
        <w:t xml:space="preserve">ost victims of cyberbullying crimes are adolescents and youths. Sharing personal and confidential information to social networking sites increases the risk of individuals becoming victims of cyberbullying. </w:t>
      </w:r>
      <w:r w:rsidRPr="005C4738">
        <w:rPr>
          <w:rFonts w:ascii="Times New Roman" w:hAnsi="Times New Roman" w:cs="Times New Roman"/>
          <w:sz w:val="24"/>
          <w:szCs w:val="24"/>
          <w:shd w:val="clear" w:color="auto" w:fill="FFFFFF"/>
        </w:rPr>
        <w:t>Parents and guardians need</w:t>
      </w:r>
      <w:r w:rsidR="00B01088" w:rsidRPr="005C4738">
        <w:rPr>
          <w:rFonts w:ascii="Times New Roman" w:hAnsi="Times New Roman" w:cs="Times New Roman"/>
          <w:sz w:val="24"/>
          <w:szCs w:val="24"/>
          <w:shd w:val="clear" w:color="auto" w:fill="FFFFFF"/>
        </w:rPr>
        <w:t xml:space="preserve"> to ensure that they protect their children from becoming victims of cyberbullying by ensuring that they monitor how they use social media sites and also they control the time they spent accessing the online platforms. Some of the limitations of the research </w:t>
      </w:r>
      <w:r w:rsidRPr="005C4738">
        <w:rPr>
          <w:rFonts w:ascii="Times New Roman" w:hAnsi="Times New Roman" w:cs="Times New Roman"/>
          <w:sz w:val="24"/>
          <w:szCs w:val="24"/>
          <w:shd w:val="clear" w:color="auto" w:fill="FFFFFF"/>
        </w:rPr>
        <w:t>are</w:t>
      </w:r>
      <w:r w:rsidR="00B01088" w:rsidRPr="005C4738">
        <w:rPr>
          <w:rFonts w:ascii="Times New Roman" w:hAnsi="Times New Roman" w:cs="Times New Roman"/>
          <w:sz w:val="24"/>
          <w:szCs w:val="24"/>
          <w:shd w:val="clear" w:color="auto" w:fill="FFFFFF"/>
        </w:rPr>
        <w:t xml:space="preserve"> that it does not give guidelines on how students should be protected from cyberbullying to ensure that their learning environment is calm. This should be considered when conducting future research. </w:t>
      </w:r>
    </w:p>
    <w:p w:rsidR="00B01088" w:rsidRPr="005C4738" w:rsidRDefault="00B01088" w:rsidP="00590F56">
      <w:pPr>
        <w:spacing w:line="480" w:lineRule="auto"/>
        <w:ind w:firstLine="72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br w:type="page"/>
      </w:r>
    </w:p>
    <w:p w:rsidR="00B01088" w:rsidRPr="005C4738" w:rsidRDefault="00B01088" w:rsidP="00676608">
      <w:pPr>
        <w:spacing w:line="480" w:lineRule="auto"/>
        <w:ind w:firstLine="720"/>
        <w:jc w:val="center"/>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lastRenderedPageBreak/>
        <w:t>References</w:t>
      </w:r>
    </w:p>
    <w:p w:rsidR="00663A73" w:rsidRPr="005C4738" w:rsidRDefault="00663A73" w:rsidP="00676608">
      <w:pPr>
        <w:spacing w:line="480" w:lineRule="auto"/>
        <w:ind w:left="1440" w:hanging="144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Agatston, P. W., Kowalski, R., &amp; Limber, S. (2007). Students’ perspectives on cyberbullying. </w:t>
      </w:r>
      <w:r w:rsidRPr="005C4738">
        <w:rPr>
          <w:rFonts w:ascii="Times New Roman" w:hAnsi="Times New Roman" w:cs="Times New Roman"/>
          <w:i/>
          <w:iCs/>
          <w:sz w:val="24"/>
          <w:szCs w:val="24"/>
          <w:shd w:val="clear" w:color="auto" w:fill="FFFFFF"/>
        </w:rPr>
        <w:t>Journal of Adolescent Health</w:t>
      </w:r>
      <w:r w:rsidRPr="005C4738">
        <w:rPr>
          <w:rFonts w:ascii="Times New Roman" w:hAnsi="Times New Roman" w:cs="Times New Roman"/>
          <w:sz w:val="24"/>
          <w:szCs w:val="24"/>
          <w:shd w:val="clear" w:color="auto" w:fill="FFFFFF"/>
        </w:rPr>
        <w:t>, </w:t>
      </w:r>
      <w:r w:rsidRPr="005C4738">
        <w:rPr>
          <w:rFonts w:ascii="Times New Roman" w:hAnsi="Times New Roman" w:cs="Times New Roman"/>
          <w:i/>
          <w:iCs/>
          <w:sz w:val="24"/>
          <w:szCs w:val="24"/>
          <w:shd w:val="clear" w:color="auto" w:fill="FFFFFF"/>
        </w:rPr>
        <w:t>41</w:t>
      </w:r>
      <w:r w:rsidRPr="005C4738">
        <w:rPr>
          <w:rFonts w:ascii="Times New Roman" w:hAnsi="Times New Roman" w:cs="Times New Roman"/>
          <w:sz w:val="24"/>
          <w:szCs w:val="24"/>
          <w:shd w:val="clear" w:color="auto" w:fill="FFFFFF"/>
        </w:rPr>
        <w:t>(6), S59-S60.</w:t>
      </w:r>
    </w:p>
    <w:p w:rsidR="00663A73" w:rsidRPr="005C4738" w:rsidRDefault="00663A73" w:rsidP="00676608">
      <w:pPr>
        <w:spacing w:line="480" w:lineRule="auto"/>
        <w:ind w:left="1440" w:hanging="144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Mesch, G. S. (2009). Parental mediation, online activities, and cyberbullying. </w:t>
      </w:r>
      <w:r w:rsidRPr="005C4738">
        <w:rPr>
          <w:rFonts w:ascii="Times New Roman" w:hAnsi="Times New Roman" w:cs="Times New Roman"/>
          <w:i/>
          <w:iCs/>
          <w:sz w:val="24"/>
          <w:szCs w:val="24"/>
          <w:shd w:val="clear" w:color="auto" w:fill="FFFFFF"/>
        </w:rPr>
        <w:t>CyberPsychology &amp; Behavior</w:t>
      </w:r>
      <w:r w:rsidRPr="005C4738">
        <w:rPr>
          <w:rFonts w:ascii="Times New Roman" w:hAnsi="Times New Roman" w:cs="Times New Roman"/>
          <w:sz w:val="24"/>
          <w:szCs w:val="24"/>
          <w:shd w:val="clear" w:color="auto" w:fill="FFFFFF"/>
        </w:rPr>
        <w:t>, </w:t>
      </w:r>
      <w:r w:rsidRPr="005C4738">
        <w:rPr>
          <w:rFonts w:ascii="Times New Roman" w:hAnsi="Times New Roman" w:cs="Times New Roman"/>
          <w:i/>
          <w:iCs/>
          <w:sz w:val="24"/>
          <w:szCs w:val="24"/>
          <w:shd w:val="clear" w:color="auto" w:fill="FFFFFF"/>
        </w:rPr>
        <w:t>12</w:t>
      </w:r>
      <w:r w:rsidRPr="005C4738">
        <w:rPr>
          <w:rFonts w:ascii="Times New Roman" w:hAnsi="Times New Roman" w:cs="Times New Roman"/>
          <w:sz w:val="24"/>
          <w:szCs w:val="24"/>
          <w:shd w:val="clear" w:color="auto" w:fill="FFFFFF"/>
        </w:rPr>
        <w:t>(4), 387-393.</w:t>
      </w:r>
    </w:p>
    <w:p w:rsidR="00663A73" w:rsidRPr="005C4738" w:rsidRDefault="00663A73" w:rsidP="00676608">
      <w:pPr>
        <w:spacing w:line="480" w:lineRule="auto"/>
        <w:ind w:left="1440" w:hanging="144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Whittaker, E., &amp; Kowalski, R. M. (2015). Cyberbullying via social media. </w:t>
      </w:r>
      <w:r w:rsidRPr="005C4738">
        <w:rPr>
          <w:rFonts w:ascii="Times New Roman" w:hAnsi="Times New Roman" w:cs="Times New Roman"/>
          <w:i/>
          <w:iCs/>
          <w:sz w:val="24"/>
          <w:szCs w:val="24"/>
          <w:shd w:val="clear" w:color="auto" w:fill="FFFFFF"/>
        </w:rPr>
        <w:t>Journal of school violence</w:t>
      </w:r>
      <w:r w:rsidRPr="005C4738">
        <w:rPr>
          <w:rFonts w:ascii="Times New Roman" w:hAnsi="Times New Roman" w:cs="Times New Roman"/>
          <w:sz w:val="24"/>
          <w:szCs w:val="24"/>
          <w:shd w:val="clear" w:color="auto" w:fill="FFFFFF"/>
        </w:rPr>
        <w:t>, </w:t>
      </w:r>
      <w:r w:rsidRPr="005C4738">
        <w:rPr>
          <w:rFonts w:ascii="Times New Roman" w:hAnsi="Times New Roman" w:cs="Times New Roman"/>
          <w:i/>
          <w:iCs/>
          <w:sz w:val="24"/>
          <w:szCs w:val="24"/>
          <w:shd w:val="clear" w:color="auto" w:fill="FFFFFF"/>
        </w:rPr>
        <w:t>14</w:t>
      </w:r>
      <w:r w:rsidRPr="005C4738">
        <w:rPr>
          <w:rFonts w:ascii="Times New Roman" w:hAnsi="Times New Roman" w:cs="Times New Roman"/>
          <w:sz w:val="24"/>
          <w:szCs w:val="24"/>
          <w:shd w:val="clear" w:color="auto" w:fill="FFFFFF"/>
        </w:rPr>
        <w:t>(1), 11-29.</w:t>
      </w:r>
    </w:p>
    <w:p w:rsidR="00590F56" w:rsidRPr="005C4738" w:rsidRDefault="00590F56" w:rsidP="00676608">
      <w:pPr>
        <w:spacing w:line="480" w:lineRule="auto"/>
        <w:ind w:left="1440" w:hanging="144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Uludasdemir, D., &amp; Kucuk, S. (2019). Cyber bullying experiences of adolescents and parental awareness: Turkish example. </w:t>
      </w:r>
      <w:r w:rsidRPr="005C4738">
        <w:rPr>
          <w:rFonts w:ascii="Times New Roman" w:hAnsi="Times New Roman" w:cs="Times New Roman"/>
          <w:i/>
          <w:iCs/>
          <w:sz w:val="24"/>
          <w:szCs w:val="24"/>
          <w:shd w:val="clear" w:color="auto" w:fill="FFFFFF"/>
        </w:rPr>
        <w:t>Journal of pediatric nursing</w:t>
      </w:r>
      <w:r w:rsidRPr="005C4738">
        <w:rPr>
          <w:rFonts w:ascii="Times New Roman" w:hAnsi="Times New Roman" w:cs="Times New Roman"/>
          <w:sz w:val="24"/>
          <w:szCs w:val="24"/>
          <w:shd w:val="clear" w:color="auto" w:fill="FFFFFF"/>
        </w:rPr>
        <w:t>, </w:t>
      </w:r>
      <w:r w:rsidRPr="005C4738">
        <w:rPr>
          <w:rFonts w:ascii="Times New Roman" w:hAnsi="Times New Roman" w:cs="Times New Roman"/>
          <w:i/>
          <w:iCs/>
          <w:sz w:val="24"/>
          <w:szCs w:val="24"/>
          <w:shd w:val="clear" w:color="auto" w:fill="FFFFFF"/>
        </w:rPr>
        <w:t>44</w:t>
      </w:r>
      <w:r w:rsidRPr="005C4738">
        <w:rPr>
          <w:rFonts w:ascii="Times New Roman" w:hAnsi="Times New Roman" w:cs="Times New Roman"/>
          <w:sz w:val="24"/>
          <w:szCs w:val="24"/>
          <w:shd w:val="clear" w:color="auto" w:fill="FFFFFF"/>
        </w:rPr>
        <w:t>, e84-e90.</w:t>
      </w:r>
    </w:p>
    <w:p w:rsidR="00C7294E" w:rsidRPr="005C4738" w:rsidRDefault="00C7294E" w:rsidP="00676608">
      <w:pPr>
        <w:spacing w:line="480" w:lineRule="auto"/>
        <w:ind w:left="1440" w:hanging="144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Brewer, G., &amp; Kerslake, J. (2015). Cyberbullying, self-esteem, empathy and loneliness. </w:t>
      </w:r>
      <w:r w:rsidRPr="005C4738">
        <w:rPr>
          <w:rFonts w:ascii="Times New Roman" w:hAnsi="Times New Roman" w:cs="Times New Roman"/>
          <w:i/>
          <w:iCs/>
          <w:sz w:val="24"/>
          <w:szCs w:val="24"/>
          <w:shd w:val="clear" w:color="auto" w:fill="FFFFFF"/>
        </w:rPr>
        <w:t>Computers in human behavior</w:t>
      </w:r>
      <w:r w:rsidRPr="005C4738">
        <w:rPr>
          <w:rFonts w:ascii="Times New Roman" w:hAnsi="Times New Roman" w:cs="Times New Roman"/>
          <w:sz w:val="24"/>
          <w:szCs w:val="24"/>
          <w:shd w:val="clear" w:color="auto" w:fill="FFFFFF"/>
        </w:rPr>
        <w:t>, </w:t>
      </w:r>
      <w:r w:rsidRPr="005C4738">
        <w:rPr>
          <w:rFonts w:ascii="Times New Roman" w:hAnsi="Times New Roman" w:cs="Times New Roman"/>
          <w:i/>
          <w:iCs/>
          <w:sz w:val="24"/>
          <w:szCs w:val="24"/>
          <w:shd w:val="clear" w:color="auto" w:fill="FFFFFF"/>
        </w:rPr>
        <w:t>48</w:t>
      </w:r>
      <w:r w:rsidRPr="005C4738">
        <w:rPr>
          <w:rFonts w:ascii="Times New Roman" w:hAnsi="Times New Roman" w:cs="Times New Roman"/>
          <w:sz w:val="24"/>
          <w:szCs w:val="24"/>
          <w:shd w:val="clear" w:color="auto" w:fill="FFFFFF"/>
        </w:rPr>
        <w:t>, 255-260.</w:t>
      </w:r>
    </w:p>
    <w:p w:rsidR="00C7294E" w:rsidRPr="005C4738" w:rsidRDefault="00C7294E" w:rsidP="00676608">
      <w:pPr>
        <w:spacing w:line="480" w:lineRule="auto"/>
        <w:ind w:left="1440" w:hanging="144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Craig, W., Boniel-Nissim, M., King, N., Walsh, S. D., Boer, M., Donnelly, P. D., ... &amp; Van den Eijnden, R. (2020). Social media use and cyber-bullying: a cross-national analysis of young people in 42 countries. </w:t>
      </w:r>
      <w:r w:rsidRPr="005C4738">
        <w:rPr>
          <w:rFonts w:ascii="Times New Roman" w:hAnsi="Times New Roman" w:cs="Times New Roman"/>
          <w:i/>
          <w:iCs/>
          <w:sz w:val="24"/>
          <w:szCs w:val="24"/>
          <w:shd w:val="clear" w:color="auto" w:fill="FFFFFF"/>
        </w:rPr>
        <w:t>Journal of Adolescent Health</w:t>
      </w:r>
      <w:r w:rsidRPr="005C4738">
        <w:rPr>
          <w:rFonts w:ascii="Times New Roman" w:hAnsi="Times New Roman" w:cs="Times New Roman"/>
          <w:sz w:val="24"/>
          <w:szCs w:val="24"/>
          <w:shd w:val="clear" w:color="auto" w:fill="FFFFFF"/>
        </w:rPr>
        <w:t>, </w:t>
      </w:r>
      <w:r w:rsidRPr="005C4738">
        <w:rPr>
          <w:rFonts w:ascii="Times New Roman" w:hAnsi="Times New Roman" w:cs="Times New Roman"/>
          <w:i/>
          <w:iCs/>
          <w:sz w:val="24"/>
          <w:szCs w:val="24"/>
          <w:shd w:val="clear" w:color="auto" w:fill="FFFFFF"/>
        </w:rPr>
        <w:t>66</w:t>
      </w:r>
      <w:r w:rsidRPr="005C4738">
        <w:rPr>
          <w:rFonts w:ascii="Times New Roman" w:hAnsi="Times New Roman" w:cs="Times New Roman"/>
          <w:sz w:val="24"/>
          <w:szCs w:val="24"/>
          <w:shd w:val="clear" w:color="auto" w:fill="FFFFFF"/>
        </w:rPr>
        <w:t>(6), S100-S108.</w:t>
      </w:r>
    </w:p>
    <w:p w:rsidR="00C7294E" w:rsidRPr="005C4738" w:rsidRDefault="00C7294E" w:rsidP="00676608">
      <w:pPr>
        <w:spacing w:line="480" w:lineRule="auto"/>
        <w:ind w:left="1440" w:hanging="1440"/>
        <w:jc w:val="both"/>
        <w:rPr>
          <w:rFonts w:ascii="Times New Roman" w:hAnsi="Times New Roman" w:cs="Times New Roman"/>
          <w:sz w:val="24"/>
          <w:szCs w:val="24"/>
          <w:shd w:val="clear" w:color="auto" w:fill="FFFFFF"/>
        </w:rPr>
      </w:pPr>
      <w:r w:rsidRPr="005C4738">
        <w:rPr>
          <w:rFonts w:ascii="Times New Roman" w:hAnsi="Times New Roman" w:cs="Times New Roman"/>
          <w:sz w:val="24"/>
          <w:szCs w:val="24"/>
          <w:shd w:val="clear" w:color="auto" w:fill="FFFFFF"/>
        </w:rPr>
        <w:t>Wright, M. (2018). Cyberbullying victimization through social networking sites and adjustment difficulties: The role of parental mediation. </w:t>
      </w:r>
      <w:r w:rsidRPr="005C4738">
        <w:rPr>
          <w:rFonts w:ascii="Times New Roman" w:hAnsi="Times New Roman" w:cs="Times New Roman"/>
          <w:i/>
          <w:iCs/>
          <w:sz w:val="24"/>
          <w:szCs w:val="24"/>
          <w:shd w:val="clear" w:color="auto" w:fill="FFFFFF"/>
        </w:rPr>
        <w:t>Journal of the Association for Information Systems</w:t>
      </w:r>
      <w:r w:rsidRPr="005C4738">
        <w:rPr>
          <w:rFonts w:ascii="Times New Roman" w:hAnsi="Times New Roman" w:cs="Times New Roman"/>
          <w:sz w:val="24"/>
          <w:szCs w:val="24"/>
          <w:shd w:val="clear" w:color="auto" w:fill="FFFFFF"/>
        </w:rPr>
        <w:t>, </w:t>
      </w:r>
      <w:r w:rsidRPr="005C4738">
        <w:rPr>
          <w:rFonts w:ascii="Times New Roman" w:hAnsi="Times New Roman" w:cs="Times New Roman"/>
          <w:i/>
          <w:iCs/>
          <w:sz w:val="24"/>
          <w:szCs w:val="24"/>
          <w:shd w:val="clear" w:color="auto" w:fill="FFFFFF"/>
        </w:rPr>
        <w:t>19</w:t>
      </w:r>
      <w:r w:rsidRPr="005C4738">
        <w:rPr>
          <w:rFonts w:ascii="Times New Roman" w:hAnsi="Times New Roman" w:cs="Times New Roman"/>
          <w:sz w:val="24"/>
          <w:szCs w:val="24"/>
          <w:shd w:val="clear" w:color="auto" w:fill="FFFFFF"/>
        </w:rPr>
        <w:t>(2), 1.</w:t>
      </w:r>
    </w:p>
    <w:sectPr w:rsidR="00C7294E" w:rsidRPr="005C4738" w:rsidSect="00B010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4AE" w:rsidRDefault="006D04AE" w:rsidP="00B01088">
      <w:pPr>
        <w:spacing w:after="0" w:line="240" w:lineRule="auto"/>
      </w:pPr>
      <w:r>
        <w:separator/>
      </w:r>
    </w:p>
  </w:endnote>
  <w:endnote w:type="continuationSeparator" w:id="0">
    <w:p w:rsidR="006D04AE" w:rsidRDefault="006D04AE" w:rsidP="00B01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4AE" w:rsidRDefault="006D04AE" w:rsidP="00B01088">
      <w:pPr>
        <w:spacing w:after="0" w:line="240" w:lineRule="auto"/>
      </w:pPr>
      <w:r>
        <w:separator/>
      </w:r>
    </w:p>
  </w:footnote>
  <w:footnote w:type="continuationSeparator" w:id="0">
    <w:p w:rsidR="006D04AE" w:rsidRDefault="006D04AE" w:rsidP="00B010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2609490"/>
      <w:docPartObj>
        <w:docPartGallery w:val="Page Numbers (Top of Page)"/>
        <w:docPartUnique/>
      </w:docPartObj>
    </w:sdtPr>
    <w:sdtEndPr>
      <w:rPr>
        <w:noProof/>
      </w:rPr>
    </w:sdtEndPr>
    <w:sdtContent>
      <w:p w:rsidR="00B01088" w:rsidRDefault="00B01088">
        <w:pPr>
          <w:pStyle w:val="Header"/>
          <w:jc w:val="right"/>
        </w:pPr>
        <w:r>
          <w:fldChar w:fldCharType="begin"/>
        </w:r>
        <w:r>
          <w:instrText xml:space="preserve"> PAGE   \* MERGEFORMAT </w:instrText>
        </w:r>
        <w:r>
          <w:fldChar w:fldCharType="separate"/>
        </w:r>
        <w:r w:rsidR="005C4738">
          <w:rPr>
            <w:noProof/>
          </w:rPr>
          <w:t>6</w:t>
        </w:r>
        <w:r>
          <w:rPr>
            <w:noProof/>
          </w:rPr>
          <w:fldChar w:fldCharType="end"/>
        </w:r>
      </w:p>
    </w:sdtContent>
  </w:sdt>
  <w:p w:rsidR="00B01088" w:rsidRDefault="00B01088">
    <w:pPr>
      <w:pStyle w:val="Header"/>
    </w:pPr>
    <w:r>
      <w:t>CYBERBULLYING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3640846"/>
      <w:docPartObj>
        <w:docPartGallery w:val="Page Numbers (Top of Page)"/>
        <w:docPartUnique/>
      </w:docPartObj>
    </w:sdtPr>
    <w:sdtEndPr>
      <w:rPr>
        <w:noProof/>
      </w:rPr>
    </w:sdtEndPr>
    <w:sdtContent>
      <w:p w:rsidR="00B01088" w:rsidRDefault="00B01088">
        <w:pPr>
          <w:pStyle w:val="Header"/>
          <w:jc w:val="right"/>
        </w:pPr>
        <w:r>
          <w:fldChar w:fldCharType="begin"/>
        </w:r>
        <w:r>
          <w:instrText xml:space="preserve"> PAGE   \* MERGEFORMAT </w:instrText>
        </w:r>
        <w:r>
          <w:fldChar w:fldCharType="separate"/>
        </w:r>
        <w:r w:rsidR="006D04AE">
          <w:rPr>
            <w:noProof/>
          </w:rPr>
          <w:t>1</w:t>
        </w:r>
        <w:r>
          <w:rPr>
            <w:noProof/>
          </w:rPr>
          <w:fldChar w:fldCharType="end"/>
        </w:r>
      </w:p>
    </w:sdtContent>
  </w:sdt>
  <w:p w:rsidR="00B01088" w:rsidRDefault="00B01088">
    <w:pPr>
      <w:pStyle w:val="Header"/>
    </w:pPr>
    <w:r>
      <w:t xml:space="preserve">Running Head: CYBERBULLYING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yM7EwMTUyNjUzMLVQ0lEKTi0uzszPAykwrAUAZ4Xr8ywAAAA="/>
  </w:docVars>
  <w:rsids>
    <w:rsidRoot w:val="006B5DD3"/>
    <w:rsid w:val="00086A56"/>
    <w:rsid w:val="000C4FA9"/>
    <w:rsid w:val="001238B4"/>
    <w:rsid w:val="001C4ADB"/>
    <w:rsid w:val="001F3368"/>
    <w:rsid w:val="003336CA"/>
    <w:rsid w:val="003B3D9D"/>
    <w:rsid w:val="00590F56"/>
    <w:rsid w:val="005A52A0"/>
    <w:rsid w:val="005C4738"/>
    <w:rsid w:val="005D2D7C"/>
    <w:rsid w:val="00663A73"/>
    <w:rsid w:val="0067168A"/>
    <w:rsid w:val="00676608"/>
    <w:rsid w:val="006B5DD3"/>
    <w:rsid w:val="006D04AE"/>
    <w:rsid w:val="006E4D32"/>
    <w:rsid w:val="00816B98"/>
    <w:rsid w:val="00834882"/>
    <w:rsid w:val="00882304"/>
    <w:rsid w:val="008E5810"/>
    <w:rsid w:val="00AE719C"/>
    <w:rsid w:val="00B01088"/>
    <w:rsid w:val="00B967C8"/>
    <w:rsid w:val="00BC0696"/>
    <w:rsid w:val="00C26C51"/>
    <w:rsid w:val="00C72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FD85C-A1C4-488F-8029-82E019023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088"/>
  </w:style>
  <w:style w:type="paragraph" w:styleId="Footer">
    <w:name w:val="footer"/>
    <w:basedOn w:val="Normal"/>
    <w:link w:val="FooterChar"/>
    <w:uiPriority w:val="99"/>
    <w:unhideWhenUsed/>
    <w:rsid w:val="00B010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2020-10-27T18:30:00Z</dcterms:created>
  <dcterms:modified xsi:type="dcterms:W3CDTF">2020-10-27T18:30:00Z</dcterms:modified>
</cp:coreProperties>
</file>